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3" w:rsidRDefault="003D50E3" w:rsidP="003D50E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567678" cy="781866"/>
            <wp:effectExtent l="19050" t="0" r="4572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68" cy="7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78" w:rsidRDefault="00330A78" w:rsidP="003C4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746C0">
        <w:rPr>
          <w:b/>
          <w:color w:val="333333"/>
          <w:sz w:val="28"/>
          <w:szCs w:val="28"/>
        </w:rPr>
        <w:t>Информационное письмо</w:t>
      </w:r>
    </w:p>
    <w:p w:rsidR="00E746C0" w:rsidRPr="00E746C0" w:rsidRDefault="00E746C0" w:rsidP="003C4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E746C0" w:rsidRPr="006D74C0" w:rsidRDefault="008E1FDC" w:rsidP="003C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Уважаемые педагоги</w:t>
      </w:r>
      <w:r w:rsidR="00E746C0"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 воспитатели,</w:t>
      </w:r>
    </w:p>
    <w:p w:rsidR="008E1FDC" w:rsidRPr="00E746C0" w:rsidRDefault="008C631F" w:rsidP="003C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специалисты в области </w:t>
      </w:r>
      <w:r w:rsidR="00726363"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инклюзивного</w:t>
      </w:r>
      <w:r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образования</w:t>
      </w:r>
      <w:r w:rsidR="00E746C0"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!</w:t>
      </w:r>
    </w:p>
    <w:p w:rsidR="008E1FDC" w:rsidRPr="008E1FDC" w:rsidRDefault="008E1FDC" w:rsidP="003C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6C0" w:rsidRPr="006D74C0" w:rsidRDefault="00E746C0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6D74C0">
        <w:rPr>
          <w:b/>
          <w:color w:val="00B050"/>
          <w:sz w:val="28"/>
          <w:szCs w:val="28"/>
          <w:shd w:val="clear" w:color="auto" w:fill="FFFFFF"/>
        </w:rPr>
        <w:t xml:space="preserve">АНО ДПО </w:t>
      </w:r>
      <w:r w:rsidR="00E567AF" w:rsidRPr="006D74C0">
        <w:rPr>
          <w:b/>
          <w:color w:val="00B050"/>
          <w:sz w:val="28"/>
          <w:szCs w:val="28"/>
          <w:shd w:val="clear" w:color="auto" w:fill="FFFFFF"/>
        </w:rPr>
        <w:t>«</w:t>
      </w:r>
      <w:r w:rsidR="008E1FDC" w:rsidRPr="006D74C0">
        <w:rPr>
          <w:b/>
          <w:color w:val="00B050"/>
          <w:sz w:val="28"/>
          <w:szCs w:val="28"/>
          <w:shd w:val="clear" w:color="auto" w:fill="FFFFFF"/>
        </w:rPr>
        <w:t>Сибирский институт практической психологии</w:t>
      </w:r>
      <w:r w:rsidRPr="006D74C0">
        <w:rPr>
          <w:b/>
          <w:color w:val="00B050"/>
          <w:sz w:val="28"/>
          <w:szCs w:val="28"/>
          <w:shd w:val="clear" w:color="auto" w:fill="FFFFFF"/>
        </w:rPr>
        <w:t>,</w:t>
      </w:r>
    </w:p>
    <w:p w:rsidR="00E746C0" w:rsidRDefault="00D01933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6D74C0">
        <w:rPr>
          <w:b/>
          <w:color w:val="00B050"/>
          <w:sz w:val="28"/>
          <w:szCs w:val="28"/>
          <w:shd w:val="clear" w:color="auto" w:fill="FFFFFF"/>
        </w:rPr>
        <w:t>педагогики и социальной работы</w:t>
      </w:r>
      <w:r w:rsidR="00E567AF" w:rsidRPr="006D74C0">
        <w:rPr>
          <w:b/>
          <w:color w:val="00B050"/>
          <w:sz w:val="28"/>
          <w:szCs w:val="28"/>
          <w:shd w:val="clear" w:color="auto" w:fill="FFFFFF"/>
        </w:rPr>
        <w:t>»</w:t>
      </w:r>
      <w:r w:rsidRPr="00E746C0">
        <w:rPr>
          <w:shd w:val="clear" w:color="auto" w:fill="FFFFFF"/>
        </w:rPr>
        <w:t xml:space="preserve"> </w:t>
      </w:r>
    </w:p>
    <w:p w:rsidR="00896456" w:rsidRDefault="00E746C0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проводит</w:t>
      </w:r>
    </w:p>
    <w:p w:rsidR="00E746C0" w:rsidRDefault="00E746C0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D74C0">
        <w:rPr>
          <w:b/>
          <w:color w:val="0070C0"/>
          <w:sz w:val="28"/>
          <w:szCs w:val="28"/>
          <w:shd w:val="clear" w:color="auto" w:fill="FFFFFF"/>
        </w:rPr>
        <w:t>Всероссийский конкурс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74C0">
        <w:rPr>
          <w:color w:val="FF0000"/>
          <w:sz w:val="28"/>
          <w:szCs w:val="28"/>
          <w:shd w:val="clear" w:color="auto" w:fill="FFFFFF"/>
        </w:rPr>
        <w:t>«</w:t>
      </w:r>
      <w:r w:rsidRPr="006D74C0">
        <w:rPr>
          <w:b/>
          <w:color w:val="FF0000"/>
          <w:sz w:val="28"/>
          <w:szCs w:val="28"/>
          <w:shd w:val="clear" w:color="auto" w:fill="FFFFFF"/>
        </w:rPr>
        <w:t>Практики инклюзивного образования</w:t>
      </w:r>
      <w:r w:rsidRPr="006D74C0">
        <w:rPr>
          <w:color w:val="FF0000"/>
          <w:sz w:val="28"/>
          <w:szCs w:val="28"/>
          <w:shd w:val="clear" w:color="auto" w:fill="FFFFFF"/>
        </w:rPr>
        <w:t>»</w:t>
      </w:r>
    </w:p>
    <w:p w:rsidR="00347447" w:rsidRPr="00023EF0" w:rsidRDefault="00262E6A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023EF0">
        <w:rPr>
          <w:b/>
          <w:color w:val="0070C0"/>
          <w:sz w:val="28"/>
          <w:szCs w:val="28"/>
          <w:shd w:val="clear" w:color="auto" w:fill="FFFFFF"/>
        </w:rPr>
        <w:t xml:space="preserve">с </w:t>
      </w:r>
      <w:r w:rsidR="00C33519" w:rsidRPr="00023EF0">
        <w:rPr>
          <w:b/>
          <w:color w:val="0070C0"/>
          <w:sz w:val="28"/>
          <w:szCs w:val="28"/>
          <w:shd w:val="clear" w:color="auto" w:fill="FFFFFF"/>
        </w:rPr>
        <w:t>15</w:t>
      </w:r>
      <w:r w:rsidRPr="00023EF0">
        <w:rPr>
          <w:b/>
          <w:color w:val="0070C0"/>
          <w:sz w:val="28"/>
          <w:szCs w:val="28"/>
          <w:shd w:val="clear" w:color="auto" w:fill="FFFFFF"/>
        </w:rPr>
        <w:t>.</w:t>
      </w:r>
      <w:r w:rsidR="00C33519" w:rsidRPr="00023EF0">
        <w:rPr>
          <w:b/>
          <w:color w:val="0070C0"/>
          <w:sz w:val="28"/>
          <w:szCs w:val="28"/>
          <w:shd w:val="clear" w:color="auto" w:fill="FFFFFF"/>
        </w:rPr>
        <w:t>02.2019 по 10.04</w:t>
      </w:r>
      <w:r w:rsidR="00347447" w:rsidRPr="00023EF0">
        <w:rPr>
          <w:b/>
          <w:color w:val="0070C0"/>
          <w:sz w:val="28"/>
          <w:szCs w:val="28"/>
          <w:shd w:val="clear" w:color="auto" w:fill="FFFFFF"/>
        </w:rPr>
        <w:t>.2019 (первый этап),</w:t>
      </w:r>
    </w:p>
    <w:p w:rsidR="00E746C0" w:rsidRPr="00915E02" w:rsidRDefault="00C33519" w:rsidP="00D50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023EF0">
        <w:rPr>
          <w:b/>
          <w:color w:val="0070C0"/>
          <w:sz w:val="28"/>
          <w:szCs w:val="28"/>
          <w:shd w:val="clear" w:color="auto" w:fill="FFFFFF"/>
        </w:rPr>
        <w:t>с 12.04.2019 по 19</w:t>
      </w:r>
      <w:r w:rsidR="00347447" w:rsidRPr="00023EF0">
        <w:rPr>
          <w:b/>
          <w:color w:val="0070C0"/>
          <w:sz w:val="28"/>
          <w:szCs w:val="28"/>
          <w:shd w:val="clear" w:color="auto" w:fill="FFFFFF"/>
        </w:rPr>
        <w:t>.04.2019 (второй этап</w:t>
      </w:r>
      <w:r w:rsidR="00915E02" w:rsidRPr="00023EF0">
        <w:rPr>
          <w:b/>
          <w:color w:val="0070C0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Приглашаем Вас принять участие в </w:t>
      </w:r>
      <w:r w:rsidRPr="00347447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</w:t>
      </w:r>
      <w:r w:rsidRPr="003474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Всероссийском конкурсе «Практики инклюзивного образования»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, который будет проходить на базе АНО ДПО «Сибирского института практической психологии, педагогики и социальной работы» с</w:t>
      </w:r>
      <w:r w:rsidR="00023EF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23EF0" w:rsidRPr="00023EF0">
        <w:rPr>
          <w:rFonts w:ascii="Times New Roman" w:eastAsia="Times New Roman" w:hAnsi="Times New Roman" w:cs="Times New Roman"/>
          <w:iCs/>
          <w:sz w:val="24"/>
          <w:szCs w:val="24"/>
        </w:rPr>
        <w:t xml:space="preserve">15.02.2019 по 10.04.2019 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181125">
        <w:rPr>
          <w:rFonts w:ascii="Times New Roman" w:eastAsia="Times New Roman" w:hAnsi="Times New Roman" w:cs="Times New Roman"/>
          <w:iCs/>
          <w:sz w:val="24"/>
          <w:szCs w:val="24"/>
        </w:rPr>
        <w:t>о 23.03.2019 (первый этап), с</w:t>
      </w:r>
      <w:r w:rsidR="00023EF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23EF0" w:rsidRPr="00023EF0">
        <w:rPr>
          <w:rFonts w:ascii="Times New Roman" w:eastAsia="Times New Roman" w:hAnsi="Times New Roman" w:cs="Times New Roman"/>
          <w:iCs/>
          <w:sz w:val="24"/>
          <w:szCs w:val="24"/>
        </w:rPr>
        <w:t>12.04.2019 по 19.04.2019</w:t>
      </w:r>
      <w:r w:rsidR="0018112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(второй этап).</w:t>
      </w:r>
    </w:p>
    <w:p w:rsid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1E9C">
        <w:rPr>
          <w:rFonts w:ascii="Times New Roman" w:eastAsia="Times New Roman" w:hAnsi="Times New Roman" w:cs="Times New Roman"/>
          <w:iCs/>
          <w:sz w:val="24"/>
          <w:szCs w:val="24"/>
        </w:rPr>
        <w:t>Основная цель Конкурса –</w:t>
      </w:r>
      <w:r w:rsidR="00F41E9C" w:rsidRPr="00F41E9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обобщение практического опыта по созданию условий для интеграции в образовательное пространство детей с ОВЗ и инвалидов</w:t>
      </w:r>
      <w:r w:rsidRPr="00F41E9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Задачи 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конкурса – распространение опыта работы педагогов, воспитателей, специалистов в области инклюзивного образования, развитие их профессионального мастерства, формирование методической базы.</w:t>
      </w:r>
    </w:p>
    <w:p w:rsidR="00347447" w:rsidRPr="00347447" w:rsidRDefault="00347447" w:rsidP="0034744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Участие в конкурсе позволит Вам представить авторские методические ра</w:t>
      </w:r>
      <w:r w:rsidR="006F0A8E">
        <w:rPr>
          <w:rFonts w:ascii="Times New Roman" w:eastAsia="Times New Roman" w:hAnsi="Times New Roman" w:cs="Times New Roman"/>
          <w:iCs/>
          <w:sz w:val="24"/>
          <w:szCs w:val="24"/>
        </w:rPr>
        <w:t>зработки широкому кругу коллег.</w:t>
      </w:r>
    </w:p>
    <w:p w:rsidR="00347447" w:rsidRPr="00347447" w:rsidRDefault="00347447" w:rsidP="0034744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Участие в данном мероприятии поможет успешно пройти проц</w:t>
      </w:r>
      <w:r w:rsidR="006F0A8E">
        <w:rPr>
          <w:rFonts w:ascii="Times New Roman" w:eastAsia="Times New Roman" w:hAnsi="Times New Roman" w:cs="Times New Roman"/>
          <w:iCs/>
          <w:sz w:val="24"/>
          <w:szCs w:val="24"/>
        </w:rPr>
        <w:t>едуру аттестации на первую или высшую категории.</w:t>
      </w:r>
    </w:p>
    <w:p w:rsidR="00347447" w:rsidRPr="00347447" w:rsidRDefault="00347447" w:rsidP="0034744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В рамках мероприятия проводится конкурс на лучшую методическую разработку.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Представляемые конкурсные материалы должны быть авторскими (оригинальность текста не менее 50%).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Работы участников будут опубликованы на сайте АНО ДПО «СИПППИСР», </w:t>
      </w:r>
      <w:r w:rsidR="003D1026">
        <w:rPr>
          <w:rFonts w:ascii="Times New Roman" w:eastAsia="Times New Roman" w:hAnsi="Times New Roman" w:cs="Times New Roman"/>
          <w:iCs/>
          <w:sz w:val="24"/>
          <w:szCs w:val="24"/>
        </w:rPr>
        <w:t>опубликованы в методическом пособии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К участию в Конкурсе приглашаются педагогические работники образовательных учреждений всех типов и видов, работающие с детьми дошкольного и школьного возраста (воспитатели, методисты, дефектологи, логопеды, учителя начальных классов, педагоги-психологи), проживающие на территории России. Проекты могут быть созданы как одним автором, так и авторским коллективом (группа педагогов или педагогический коллектив образовательного учреждения). В конкурсе могут участвовать как завершенные проекты, так и находящиеся в процессе реализац</w:t>
      </w:r>
      <w:r w:rsidR="006F0A8E">
        <w:rPr>
          <w:rFonts w:ascii="Times New Roman" w:eastAsia="Times New Roman" w:hAnsi="Times New Roman" w:cs="Times New Roman"/>
          <w:iCs/>
          <w:sz w:val="24"/>
          <w:szCs w:val="24"/>
        </w:rPr>
        <w:t>ии.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Конкурс является всероссийским, дистанционным, проводится в заочной форме по следующим </w:t>
      </w:r>
      <w:r w:rsidRPr="00347447">
        <w:rPr>
          <w:rFonts w:ascii="Times New Roman" w:eastAsia="Times New Roman" w:hAnsi="Times New Roman" w:cs="Times New Roman"/>
          <w:b/>
          <w:iCs/>
          <w:sz w:val="24"/>
          <w:szCs w:val="24"/>
        </w:rPr>
        <w:t>номинациям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Создание предметно-развивающей среды и технология работы с ней.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проектирования и создания психологически безопасной и комфортной образовательной среды для детей и педагогов.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Технологии обеспечения преемственности основных образовательных программ дошкольного и начального общего образования.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lastRenderedPageBreak/>
        <w:t>Инновационные технологии взаимодействия с семьей воспитанника (ученика).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проектирования и организации разных видов (индивидуальной и коллективной) деятельности детей.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социально-коммуникативного развития детей.</w:t>
      </w:r>
    </w:p>
    <w:p w:rsidR="00347447" w:rsidRPr="00347447" w:rsidRDefault="00347447" w:rsidP="00347447">
      <w:pPr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познавательного и речевого развития детей.</w:t>
      </w:r>
    </w:p>
    <w:p w:rsidR="00347447" w:rsidRPr="00347447" w:rsidRDefault="00347447" w:rsidP="0034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Критерии оценки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конкурсной работы (проекта): соответствие содержания теме и задачам конкурса; значимость для образовательного учреждения в целом, учебно-воспитательного процесса в частности; значимость проекта для других образовательных учреждений региона, страны; ясность, четкость, достижимость целей и задач; корректность выбора мероприятий; зак</w:t>
      </w:r>
      <w:r w:rsidR="004445F2">
        <w:rPr>
          <w:rFonts w:ascii="Times New Roman" w:eastAsia="Times New Roman" w:hAnsi="Times New Roman" w:cs="Times New Roman"/>
          <w:iCs/>
          <w:sz w:val="24"/>
          <w:szCs w:val="24"/>
        </w:rPr>
        <w:t xml:space="preserve">онченность и полнота содержания, 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реалистичность</w:t>
      </w:r>
      <w:r w:rsidR="004445F2">
        <w:rPr>
          <w:rFonts w:ascii="Times New Roman" w:eastAsia="Times New Roman" w:hAnsi="Times New Roman" w:cs="Times New Roman"/>
          <w:iCs/>
          <w:sz w:val="24"/>
          <w:szCs w:val="24"/>
        </w:rPr>
        <w:t>; качество изложения.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="00A71742">
        <w:rPr>
          <w:rFonts w:ascii="Times New Roman" w:eastAsia="Times New Roman" w:hAnsi="Times New Roman" w:cs="Times New Roman"/>
          <w:sz w:val="24"/>
          <w:szCs w:val="24"/>
        </w:rPr>
        <w:t xml:space="preserve"> и сроки проведения </w:t>
      </w: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Конкурса:</w:t>
      </w:r>
    </w:p>
    <w:p w:rsidR="00347447" w:rsidRPr="00C34E32" w:rsidRDefault="00347447" w:rsidP="00A71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  <w:r w:rsidRPr="0034744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347447">
        <w:t xml:space="preserve"> </w:t>
      </w:r>
      <w:r w:rsidR="00C34E3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023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3EF0" w:rsidRPr="00023EF0">
        <w:rPr>
          <w:rFonts w:ascii="Times New Roman" w:eastAsia="Times New Roman" w:hAnsi="Times New Roman" w:cs="Times New Roman"/>
          <w:bCs/>
          <w:sz w:val="24"/>
          <w:szCs w:val="24"/>
        </w:rPr>
        <w:t>15.02.2019 по 10.04.2019</w:t>
      </w:r>
      <w:r w:rsidR="00023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4E3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регистрация участников, прием конкурсных работ по электронной почте: </w:t>
      </w:r>
      <w:hyperlink r:id="rId7" w:history="1">
        <w:r w:rsidRPr="00C34E32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science</w:t>
        </w:r>
        <w:r w:rsidRPr="00C34E32">
          <w:rPr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proofErr w:type="spellStart"/>
        <w:r w:rsidRPr="00C34E32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sispp</w:t>
        </w:r>
        <w:proofErr w:type="spellEnd"/>
        <w:r w:rsidRPr="00C34E32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34E32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347447" w:rsidRDefault="00347447" w:rsidP="00A71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 –</w:t>
      </w:r>
      <w:r w:rsidR="00C34E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023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3EF0" w:rsidRPr="00023EF0">
        <w:rPr>
          <w:rFonts w:ascii="Times New Roman" w:eastAsia="Times New Roman" w:hAnsi="Times New Roman" w:cs="Times New Roman"/>
          <w:bCs/>
          <w:sz w:val="24"/>
          <w:szCs w:val="24"/>
        </w:rPr>
        <w:t>12.04.2019 по 19.04.2019</w:t>
      </w:r>
      <w:r w:rsidR="00023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47447">
        <w:rPr>
          <w:rFonts w:ascii="Times New Roman" w:eastAsia="Times New Roman" w:hAnsi="Times New Roman" w:cs="Times New Roman"/>
          <w:bCs/>
          <w:sz w:val="24"/>
          <w:szCs w:val="24"/>
        </w:rPr>
        <w:t>– работа жюри, определение победителей и дипломантов Конкурса, подведение итогов.</w:t>
      </w:r>
    </w:p>
    <w:p w:rsidR="00347447" w:rsidRPr="004445F2" w:rsidRDefault="00A71742" w:rsidP="00A71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5F2">
        <w:rPr>
          <w:rFonts w:ascii="Times New Roman" w:eastAsia="Times New Roman" w:hAnsi="Times New Roman" w:cs="Times New Roman"/>
          <w:bCs/>
          <w:sz w:val="24"/>
          <w:szCs w:val="24"/>
        </w:rPr>
        <w:t>Рассылка подтверждающих участие документов до</w:t>
      </w:r>
      <w:r w:rsidR="00023EF0">
        <w:rPr>
          <w:rFonts w:ascii="Times New Roman" w:eastAsia="Times New Roman" w:hAnsi="Times New Roman" w:cs="Times New Roman"/>
          <w:bCs/>
          <w:sz w:val="24"/>
          <w:szCs w:val="24"/>
        </w:rPr>
        <w:t xml:space="preserve"> 26.04.2019</w:t>
      </w:r>
      <w:r w:rsidRPr="0044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445F2" w:rsidRPr="004445F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445F2">
        <w:rPr>
          <w:rFonts w:ascii="Times New Roman" w:eastAsia="Times New Roman" w:hAnsi="Times New Roman" w:cs="Times New Roman"/>
          <w:bCs/>
          <w:sz w:val="24"/>
          <w:szCs w:val="24"/>
        </w:rPr>
        <w:t>ертификат получает каждый участник, дипломом награждаются участники, занявшие 1, 2, 3 места).</w:t>
      </w:r>
    </w:p>
    <w:p w:rsidR="00F41E9C" w:rsidRPr="00EB7000" w:rsidRDefault="00347447" w:rsidP="004445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4445F2">
        <w:rPr>
          <w:iCs/>
        </w:rPr>
        <w:t xml:space="preserve">В каждой номинации определяются </w:t>
      </w:r>
      <w:r w:rsidRPr="004445F2">
        <w:rPr>
          <w:b/>
          <w:iCs/>
        </w:rPr>
        <w:t xml:space="preserve">три победителя </w:t>
      </w:r>
      <w:r w:rsidR="00F41E9C" w:rsidRPr="004445F2">
        <w:rPr>
          <w:iCs/>
        </w:rPr>
        <w:t>(</w:t>
      </w:r>
      <w:r w:rsidR="00023EF0">
        <w:rPr>
          <w:iCs/>
        </w:rPr>
        <w:t>1, 2, 3 места</w:t>
      </w:r>
      <w:r w:rsidR="00F41E9C" w:rsidRPr="004445F2">
        <w:rPr>
          <w:iCs/>
        </w:rPr>
        <w:t xml:space="preserve">), материалы данных авторов будут опубликованы </w:t>
      </w:r>
      <w:r w:rsidR="004445F2" w:rsidRPr="004445F2">
        <w:rPr>
          <w:iCs/>
        </w:rPr>
        <w:t xml:space="preserve">в сборнике </w:t>
      </w:r>
      <w:r w:rsidR="004445F2" w:rsidRPr="004445F2">
        <w:rPr>
          <w:color w:val="FF0000"/>
          <w:sz w:val="28"/>
          <w:szCs w:val="28"/>
          <w:shd w:val="clear" w:color="auto" w:fill="FFFFFF"/>
        </w:rPr>
        <w:t>«</w:t>
      </w:r>
      <w:r w:rsidR="004445F2" w:rsidRPr="004445F2">
        <w:rPr>
          <w:b/>
          <w:color w:val="FF0000"/>
          <w:sz w:val="28"/>
          <w:szCs w:val="28"/>
          <w:shd w:val="clear" w:color="auto" w:fill="FFFFFF"/>
        </w:rPr>
        <w:t>Практики инклюзивного образования</w:t>
      </w:r>
      <w:r w:rsidR="004445F2" w:rsidRPr="004445F2">
        <w:rPr>
          <w:color w:val="FF0000"/>
          <w:sz w:val="28"/>
          <w:szCs w:val="28"/>
          <w:shd w:val="clear" w:color="auto" w:fill="FFFFFF"/>
        </w:rPr>
        <w:t>»</w:t>
      </w:r>
      <w:r w:rsidR="004445F2">
        <w:rPr>
          <w:iCs/>
        </w:rPr>
        <w:t xml:space="preserve"> </w:t>
      </w:r>
      <w:r w:rsidR="00F41E9C" w:rsidRPr="00EB7000">
        <w:rPr>
          <w:b/>
          <w:iCs/>
          <w:color w:val="FF0000"/>
        </w:rPr>
        <w:t>бесплатно</w:t>
      </w:r>
      <w:r w:rsidR="004445F2" w:rsidRPr="00EB7000">
        <w:rPr>
          <w:b/>
          <w:iCs/>
          <w:color w:val="FF0000"/>
        </w:rPr>
        <w:t>.</w:t>
      </w:r>
    </w:p>
    <w:p w:rsidR="00347447" w:rsidRPr="00347447" w:rsidRDefault="00347447" w:rsidP="004445F2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45F2">
        <w:rPr>
          <w:rFonts w:ascii="Times New Roman" w:eastAsia="Times New Roman" w:hAnsi="Times New Roman" w:cs="Times New Roman"/>
          <w:b/>
          <w:iCs/>
          <w:sz w:val="24"/>
          <w:szCs w:val="24"/>
        </w:rPr>
        <w:t>Единоличное участие</w:t>
      </w:r>
      <w:r w:rsidRPr="004445F2">
        <w:rPr>
          <w:rFonts w:ascii="Times New Roman" w:eastAsia="Times New Roman" w:hAnsi="Times New Roman" w:cs="Times New Roman"/>
          <w:iCs/>
          <w:sz w:val="24"/>
          <w:szCs w:val="24"/>
        </w:rPr>
        <w:t>. Участники готовят работы к участию, оплачивают организационный взнос, подают заявку, публикуют работы.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1742">
        <w:rPr>
          <w:rFonts w:ascii="Times New Roman" w:eastAsia="Times New Roman" w:hAnsi="Times New Roman" w:cs="Times New Roman"/>
          <w:b/>
          <w:iCs/>
          <w:sz w:val="24"/>
          <w:szCs w:val="24"/>
        </w:rPr>
        <w:t>Коллективное участие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 (группа от 2 и более человек). Представитель: оплачивает организационный взнос за всех Участников, формирует и подаёт заявку (от имени всей группы и на всех её Участников), публикует работы.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1742">
        <w:rPr>
          <w:rFonts w:ascii="Times New Roman" w:eastAsia="Times New Roman" w:hAnsi="Times New Roman" w:cs="Times New Roman"/>
          <w:b/>
          <w:iCs/>
          <w:sz w:val="24"/>
          <w:szCs w:val="24"/>
        </w:rPr>
        <w:t>Награждение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. Все Участники Конкурса награждаются сертификатом участника, заверенным в установленном порядке, который может быть представлен при прохождении аттестационных мероприятий на профессиональную категорию, как документ, подтверждающий транслирование педагогического опыта. Участники, </w:t>
      </w:r>
      <w:r w:rsidRPr="00EB7000">
        <w:rPr>
          <w:rFonts w:ascii="Times New Roman" w:eastAsia="Times New Roman" w:hAnsi="Times New Roman" w:cs="Times New Roman"/>
          <w:iCs/>
          <w:sz w:val="24"/>
          <w:szCs w:val="24"/>
        </w:rPr>
        <w:t>занявшие 1,</w:t>
      </w:r>
      <w:r w:rsidR="0076074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B7000">
        <w:rPr>
          <w:rFonts w:ascii="Times New Roman" w:eastAsia="Times New Roman" w:hAnsi="Times New Roman" w:cs="Times New Roman"/>
          <w:iCs/>
          <w:sz w:val="24"/>
          <w:szCs w:val="24"/>
        </w:rPr>
        <w:t>2, 3 места, награждаются дипломами.</w:t>
      </w:r>
    </w:p>
    <w:p w:rsidR="00A71742" w:rsidRDefault="00347447" w:rsidP="00347447">
      <w:pPr>
        <w:spacing w:after="0"/>
        <w:ind w:firstLine="709"/>
        <w:jc w:val="both"/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Организационный взнос.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ab/>
        <w:t>При индивидуальном участии или гру</w:t>
      </w:r>
      <w:r w:rsidR="00A71742">
        <w:rPr>
          <w:rFonts w:ascii="Times New Roman" w:eastAsia="Times New Roman" w:hAnsi="Times New Roman" w:cs="Times New Roman"/>
          <w:iCs/>
          <w:sz w:val="24"/>
          <w:szCs w:val="24"/>
        </w:rPr>
        <w:t xml:space="preserve">ппы от 2-х до 9-ти Участников: </w:t>
      </w:r>
      <w:r w:rsidR="00EB7000" w:rsidRPr="00EB700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EB7000">
        <w:rPr>
          <w:rFonts w:ascii="Times New Roman" w:eastAsia="Times New Roman" w:hAnsi="Times New Roman" w:cs="Times New Roman"/>
          <w:iCs/>
          <w:sz w:val="24"/>
          <w:szCs w:val="24"/>
        </w:rPr>
        <w:t>00 рублей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каждого Участника.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ab/>
        <w:t>При участии группы от 10 до 20 участников</w:t>
      </w:r>
      <w:r w:rsidR="00EB7000">
        <w:rPr>
          <w:rFonts w:ascii="Times New Roman" w:eastAsia="Times New Roman" w:hAnsi="Times New Roman" w:cs="Times New Roman"/>
          <w:iCs/>
          <w:sz w:val="24"/>
          <w:szCs w:val="24"/>
        </w:rPr>
        <w:t>-педагогов: 3</w:t>
      </w:r>
      <w:r w:rsidR="00A71742">
        <w:rPr>
          <w:rFonts w:ascii="Times New Roman" w:eastAsia="Times New Roman" w:hAnsi="Times New Roman" w:cs="Times New Roman"/>
          <w:iCs/>
          <w:sz w:val="24"/>
          <w:szCs w:val="24"/>
        </w:rPr>
        <w:t>000 рублей за всю г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руппу, независимо от количества участников.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Порядок проведения Конкурса, требования к оформлению материалов, критерии оценки конкурсных работ подробно раскрыты в Положении о конкурсе.</w:t>
      </w:r>
    </w:p>
    <w:p w:rsidR="00347447" w:rsidRPr="00347447" w:rsidRDefault="00347447" w:rsidP="0034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1742" w:rsidRDefault="00A7174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47447" w:rsidRPr="00347447" w:rsidRDefault="00347447" w:rsidP="0034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474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Всероссийском конкурсе проектов</w:t>
      </w: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«Практики инклюзивного образования»</w:t>
      </w: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347447" w:rsidRPr="00347447" w:rsidRDefault="00347447" w:rsidP="0034744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7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оформлению материала, предоставленного на конкурс</w:t>
      </w:r>
    </w:p>
    <w:p w:rsidR="00347447" w:rsidRPr="00347447" w:rsidRDefault="00347447" w:rsidP="0034744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47447" w:rsidRPr="00081277" w:rsidRDefault="00347447" w:rsidP="003474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Все присылаемые статьи проходят проверку на плагиат. К публикации допускаются материалы со степенью оригинальности не менее 50% (допускается меньший процент при условии использования других публикаций автора).</w:t>
      </w:r>
    </w:p>
    <w:p w:rsidR="00347447" w:rsidRPr="00081277" w:rsidRDefault="00347447" w:rsidP="003474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соавторов – не более 4. При этом количество страниц </w:t>
      </w:r>
      <w:r w:rsidR="00050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описания </w:t>
      </w:r>
      <w:r w:rsidR="00B73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проекта 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должно быть не менее количества авторов + 1 (например, если авторов 3, то количество стр</w:t>
      </w:r>
      <w:r w:rsidR="00050614">
        <w:rPr>
          <w:rFonts w:ascii="Times New Roman" w:eastAsia="Calibri" w:hAnsi="Times New Roman" w:cs="Times New Roman"/>
          <w:sz w:val="24"/>
          <w:szCs w:val="24"/>
          <w:lang w:eastAsia="en-US"/>
        </w:rPr>
        <w:t>аниц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3+1=4).</w:t>
      </w:r>
    </w:p>
    <w:p w:rsidR="00347447" w:rsidRPr="00081277" w:rsidRDefault="00347447" w:rsidP="003474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Формат страницы – А</w:t>
      </w:r>
      <w:proofErr w:type="gramStart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(210 х 297); все поля по </w:t>
      </w:r>
      <w:smartTag w:uri="urn:schemas-microsoft-com:office:smarttags" w:element="metricconverter">
        <w:smartTagPr>
          <w:attr w:name="ProductID" w:val="2 см"/>
        </w:smartTagPr>
        <w:r w:rsidRPr="000812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 см</w:t>
        </w:r>
      </w:smartTag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тип шрифта –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Times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New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Roman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; стиль шрифта – обычный; размер шрифта (кегль) – 14; межстрочный интервал – одинарный, абзацный отступ 1,25.</w:t>
      </w:r>
    </w:p>
    <w:p w:rsidR="00347447" w:rsidRPr="00081277" w:rsidRDefault="00347447" w:rsidP="0034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1277"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r w:rsidRPr="00081277">
        <w:rPr>
          <w:rFonts w:ascii="Times New Roman" w:eastAsia="Times New Roman" w:hAnsi="Times New Roman" w:cs="Times New Roman"/>
          <w:sz w:val="24"/>
          <w:szCs w:val="24"/>
        </w:rPr>
        <w:t xml:space="preserve"> ссылки даются в квадратных скобках с указанием номера источника из списка литературы и номера страницы источника, например, [5, с. 54-56] или [3, с. 12].</w:t>
      </w:r>
    </w:p>
    <w:p w:rsidR="00347447" w:rsidRPr="00081277" w:rsidRDefault="00347447" w:rsidP="0034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7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входит в общий объем </w:t>
      </w:r>
      <w:r w:rsidR="00642F1F">
        <w:rPr>
          <w:rFonts w:ascii="Times New Roman" w:eastAsia="Times New Roman" w:hAnsi="Times New Roman" w:cs="Times New Roman"/>
          <w:sz w:val="24"/>
          <w:szCs w:val="24"/>
        </w:rPr>
        <w:t>описания проекта</w:t>
      </w:r>
      <w:r w:rsidRPr="000812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2F1F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6C3BA5">
        <w:rPr>
          <w:rFonts w:ascii="Times New Roman" w:eastAsia="Times New Roman" w:hAnsi="Times New Roman" w:cs="Times New Roman"/>
          <w:sz w:val="24"/>
          <w:szCs w:val="24"/>
        </w:rPr>
        <w:t>чатается в конце текста</w:t>
      </w:r>
      <w:r w:rsidRPr="00081277">
        <w:rPr>
          <w:rFonts w:ascii="Times New Roman" w:eastAsia="Times New Roman" w:hAnsi="Times New Roman" w:cs="Times New Roman"/>
          <w:sz w:val="24"/>
          <w:szCs w:val="24"/>
        </w:rPr>
        <w:t>, нумерация – сквозная по алфавиту.</w:t>
      </w:r>
    </w:p>
    <w:p w:rsidR="00347447" w:rsidRPr="00081277" w:rsidRDefault="00347447" w:rsidP="003474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Организаторы конференции оставляют за собой право вносить корректорские и редакторские правки в тексты </w:t>
      </w:r>
      <w:r w:rsidR="006C3BA5">
        <w:rPr>
          <w:rFonts w:ascii="Times New Roman" w:eastAsia="Calibri" w:hAnsi="Times New Roman" w:cs="Times New Roman"/>
          <w:sz w:val="24"/>
          <w:szCs w:val="24"/>
          <w:lang w:eastAsia="en-US"/>
        </w:rPr>
        <w:t>проекта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Редакция оставляет за собой право не публиковать </w:t>
      </w:r>
      <w:r w:rsidR="0077113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материл проекта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</w:t>
      </w:r>
      <w:proofErr w:type="gramStart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соответствующие</w:t>
      </w:r>
      <w:proofErr w:type="gramEnd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заявленным требованиям.</w:t>
      </w:r>
    </w:p>
    <w:p w:rsidR="00347447" w:rsidRPr="00081277" w:rsidRDefault="00347447" w:rsidP="00347447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277">
        <w:rPr>
          <w:rFonts w:ascii="Times New Roman" w:eastAsia="Times New Roman" w:hAnsi="Times New Roman" w:cs="Times New Roman"/>
          <w:bCs/>
          <w:sz w:val="24"/>
          <w:szCs w:val="24"/>
        </w:rPr>
        <w:t>Количество публикуемых материалов не ограничено (каждый оплачиваетс</w:t>
      </w:r>
      <w:r w:rsidR="00771135">
        <w:rPr>
          <w:rFonts w:ascii="Times New Roman" w:eastAsia="Times New Roman" w:hAnsi="Times New Roman" w:cs="Times New Roman"/>
          <w:bCs/>
          <w:sz w:val="24"/>
          <w:szCs w:val="24"/>
        </w:rPr>
        <w:t xml:space="preserve">я отдельно и за </w:t>
      </w:r>
      <w:r w:rsidRPr="00081277">
        <w:rPr>
          <w:rFonts w:ascii="Times New Roman" w:eastAsia="Times New Roman" w:hAnsi="Times New Roman" w:cs="Times New Roman"/>
          <w:bCs/>
          <w:sz w:val="24"/>
          <w:szCs w:val="24"/>
        </w:rPr>
        <w:t>каждый выдаётся отдельный подтверждающий документ).</w:t>
      </w:r>
    </w:p>
    <w:p w:rsidR="00347447" w:rsidRPr="00081277" w:rsidRDefault="00347447" w:rsidP="00347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447" w:rsidRPr="00081277" w:rsidRDefault="00347447" w:rsidP="00347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7">
        <w:rPr>
          <w:rFonts w:ascii="Times New Roman" w:eastAsia="Times New Roman" w:hAnsi="Times New Roman" w:cs="Times New Roman"/>
          <w:sz w:val="24"/>
          <w:szCs w:val="24"/>
        </w:rPr>
        <w:t>Работа включает в себя следующие части: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итульный лист, с указанием названия Проекта, автор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 (авторов), названия номинации;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ступление – обоснование необходимости проекта и его актуальность;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еория – цели и задачи проекта;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рактика – указываются участники проекта;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писание проекта – стратегия и механизмы достижения поставленных целей, рабочий план реализации проекта;</w:t>
      </w:r>
    </w:p>
    <w:p w:rsidR="00347447" w:rsidRPr="00081277" w:rsidRDefault="0034744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(выводы) – прогнозируемые краткосрочные или долгосрочные результаты, оценка эффективности проекта;</w:t>
      </w:r>
    </w:p>
    <w:p w:rsidR="00347447" w:rsidRPr="00081277" w:rsidRDefault="00081277" w:rsidP="003474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347447"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альнейшее развитие проекта (механизм продвижения результатов проекта; каким образом результаты проекта могут быть использованы в дальнейшем в образовательном учреждении, другими организациями в регионе, в других городах).</w:t>
      </w:r>
    </w:p>
    <w:p w:rsidR="00347447" w:rsidRPr="00081277" w:rsidRDefault="00347447" w:rsidP="003474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Во вступительной части необходимо рассмотреть исторический аспект данной проблемы, современное состояние вопроса, последние достижения исследований с анализом собственного взгляда на данную проблему.</w:t>
      </w:r>
    </w:p>
    <w:p w:rsidR="00347447" w:rsidRPr="00081277" w:rsidRDefault="00347447" w:rsidP="003474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Показать результаты собственного практического исследования (цель, задачи проекта должны быть достижимыми в рамках данного проекта), описание организационно-педагогических условий проведения исследования, методики диагностических исследований или составленная система заданий с указанием авторов, критерии оценивания результатов, подробный количественный и качественный анализ полученных результатов. Подробное обоснование, описание </w:t>
      </w:r>
      <w:r w:rsidR="00F871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содержания 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системы работы, технологии работы по преодолению или коррекции выявленных </w:t>
      </w:r>
      <w:r w:rsidR="00F87180">
        <w:rPr>
          <w:rFonts w:ascii="Times New Roman" w:eastAsia="Calibri" w:hAnsi="Times New Roman" w:cs="Times New Roman"/>
          <w:sz w:val="24"/>
          <w:szCs w:val="24"/>
          <w:lang w:eastAsia="en-US"/>
        </w:rPr>
        <w:t>трудностей и проблем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47447" w:rsidRPr="00081277" w:rsidRDefault="00347447" w:rsidP="003474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итога работы должен быть представлен материал, подтверждающий положительную динамику собственной практической деятельности (описание контрольного этапа полученных результатов).</w:t>
      </w:r>
    </w:p>
    <w:p w:rsidR="00347447" w:rsidRPr="00081277" w:rsidRDefault="00347447" w:rsidP="003474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Приветствуется табличное и графическое (схемы, диаграммы) подтверждение результатов с обобщенными выводами.</w:t>
      </w:r>
    </w:p>
    <w:p w:rsidR="00A71742" w:rsidRPr="00081277" w:rsidRDefault="00A7174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71742" w:rsidRPr="00081277" w:rsidRDefault="00A71742" w:rsidP="00A717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1277">
        <w:rPr>
          <w:rFonts w:ascii="Times New Roman" w:hAnsi="Times New Roman"/>
          <w:b/>
          <w:sz w:val="24"/>
          <w:szCs w:val="24"/>
        </w:rPr>
        <w:lastRenderedPageBreak/>
        <w:t>Для участия в Конкурсе необходимо</w:t>
      </w:r>
      <w:r w:rsidRPr="00081277">
        <w:rPr>
          <w:rFonts w:ascii="Times New Roman" w:hAnsi="Times New Roman"/>
          <w:sz w:val="24"/>
          <w:szCs w:val="24"/>
        </w:rPr>
        <w:t>: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411"/>
      </w:tblGrid>
      <w:tr w:rsidR="00A71742" w:rsidRPr="00081277" w:rsidTr="00F356D4">
        <w:trPr>
          <w:trHeight w:val="648"/>
        </w:trPr>
        <w:tc>
          <w:tcPr>
            <w:tcW w:w="8330" w:type="dxa"/>
          </w:tcPr>
          <w:p w:rsidR="00A71742" w:rsidRPr="00023EF0" w:rsidRDefault="00A71742" w:rsidP="00A71742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Заполнить заявку на сайте, прикрепив к заявке</w:t>
            </w:r>
            <w:r w:rsidRPr="0008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материалы,</w:t>
            </w:r>
            <w:r w:rsidR="00023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возникнут вопросы, написать </w:t>
            </w:r>
            <w:r w:rsidRPr="00023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адрес: </w:t>
            </w:r>
            <w:hyperlink r:id="rId8" w:history="1">
              <w:r w:rsidRPr="00023EF0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science</w:t>
              </w:r>
              <w:r w:rsidRPr="00023EF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@</w:t>
              </w:r>
              <w:proofErr w:type="spellStart"/>
              <w:r w:rsidRPr="00023EF0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sispp</w:t>
              </w:r>
              <w:proofErr w:type="spellEnd"/>
              <w:r w:rsidRPr="00023EF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023EF0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71742" w:rsidRPr="00081277" w:rsidRDefault="00A71742" w:rsidP="00A717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hAnsi="Times New Roman"/>
                <w:sz w:val="24"/>
                <w:szCs w:val="24"/>
              </w:rPr>
              <w:t xml:space="preserve">При отправке материалов в теме письма необходимо указать «Конкурс «Практики </w:t>
            </w:r>
            <w:r w:rsidR="00023EF0">
              <w:rPr>
                <w:rFonts w:ascii="Times New Roman" w:hAnsi="Times New Roman"/>
                <w:sz w:val="24"/>
                <w:szCs w:val="24"/>
              </w:rPr>
              <w:t>инклюзивного образования» ФИО».</w:t>
            </w:r>
          </w:p>
        </w:tc>
        <w:tc>
          <w:tcPr>
            <w:tcW w:w="2411" w:type="dxa"/>
          </w:tcPr>
          <w:p w:rsidR="00A71742" w:rsidRPr="00081277" w:rsidRDefault="00023EF0" w:rsidP="00023EF0">
            <w:pPr>
              <w:tabs>
                <w:tab w:val="left" w:pos="2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A71742"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10.04.</w:t>
            </w:r>
            <w:r w:rsidR="00A71742"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A71742" w:rsidRPr="00081277" w:rsidTr="00F356D4">
        <w:trPr>
          <w:trHeight w:val="615"/>
        </w:trPr>
        <w:tc>
          <w:tcPr>
            <w:tcW w:w="8330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Дождаться подтверждения принятия Вашей работы к публикации с реквизитами для оплаты участия.</w:t>
            </w:r>
          </w:p>
        </w:tc>
        <w:tc>
          <w:tcPr>
            <w:tcW w:w="2411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2-3-х дней после отправки материалов.</w:t>
            </w:r>
          </w:p>
        </w:tc>
      </w:tr>
      <w:tr w:rsidR="00A71742" w:rsidRPr="00081277" w:rsidTr="00F356D4">
        <w:trPr>
          <w:trHeight w:val="825"/>
        </w:trPr>
        <w:tc>
          <w:tcPr>
            <w:tcW w:w="8330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Прислать на электронную почту отсканированную квитанцию об оплате организационного взноса за участие в Конкурсе (название файла «</w:t>
            </w:r>
            <w:proofErr w:type="spellStart"/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Квитанция_ФИО</w:t>
            </w:r>
            <w:proofErr w:type="spellEnd"/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2411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3-х дней после принятия работы к публикации.</w:t>
            </w:r>
          </w:p>
        </w:tc>
      </w:tr>
    </w:tbl>
    <w:p w:rsidR="00A71742" w:rsidRPr="00081277" w:rsidRDefault="00A71742" w:rsidP="00A71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742" w:rsidRPr="00081277" w:rsidRDefault="00A71742" w:rsidP="00A717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*Организаторы оставляют за собой право вносить корректорские и редакторские правки в представленные материалы. Редакция также оставляет за собой право не публиковать материалы, не соответствующие заявленным требованиям.</w:t>
      </w:r>
    </w:p>
    <w:p w:rsidR="00A71742" w:rsidRPr="00081277" w:rsidRDefault="00A71742" w:rsidP="00A717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1742" w:rsidRPr="00081277" w:rsidRDefault="00A71742" w:rsidP="00DF0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277"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  <w:r w:rsidR="00EB7000">
        <w:rPr>
          <w:rFonts w:ascii="Times New Roman" w:hAnsi="Times New Roman"/>
          <w:b/>
          <w:sz w:val="24"/>
          <w:szCs w:val="24"/>
        </w:rPr>
        <w:t>работы</w:t>
      </w:r>
    </w:p>
    <w:p w:rsidR="00A71742" w:rsidRPr="00081277" w:rsidRDefault="00A71742" w:rsidP="00DF05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1742" w:rsidRPr="00081277" w:rsidRDefault="00DF0545" w:rsidP="00DF05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НАЗВАНИЕ</w:t>
      </w:r>
    </w:p>
    <w:p w:rsidR="00A71742" w:rsidRPr="00081277" w:rsidRDefault="00A71742" w:rsidP="00DF05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81277">
        <w:rPr>
          <w:rFonts w:ascii="Times New Roman" w:hAnsi="Times New Roman"/>
          <w:b/>
          <w:sz w:val="20"/>
          <w:szCs w:val="20"/>
        </w:rPr>
        <w:t xml:space="preserve">Ф.И.О. </w:t>
      </w:r>
      <w:r w:rsidRPr="00081277">
        <w:rPr>
          <w:rFonts w:ascii="Times New Roman" w:hAnsi="Times New Roman"/>
          <w:b/>
          <w:color w:val="FF0000"/>
          <w:sz w:val="20"/>
          <w:szCs w:val="20"/>
        </w:rPr>
        <w:t>(полностью)</w:t>
      </w:r>
      <w:r w:rsidRPr="00081277">
        <w:rPr>
          <w:rFonts w:ascii="Times New Roman" w:hAnsi="Times New Roman"/>
          <w:b/>
          <w:sz w:val="20"/>
          <w:szCs w:val="20"/>
        </w:rPr>
        <w:t xml:space="preserve"> первого автора.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1277">
        <w:rPr>
          <w:rFonts w:ascii="Times New Roman" w:hAnsi="Times New Roman"/>
          <w:sz w:val="20"/>
          <w:szCs w:val="20"/>
        </w:rPr>
        <w:t xml:space="preserve">Город, место работы </w:t>
      </w:r>
      <w:r w:rsidRPr="00081277">
        <w:rPr>
          <w:rFonts w:ascii="Times New Roman" w:hAnsi="Times New Roman"/>
          <w:b/>
          <w:color w:val="FF0000"/>
          <w:sz w:val="20"/>
          <w:szCs w:val="20"/>
        </w:rPr>
        <w:t>(полное название, без сокращений!)</w:t>
      </w:r>
      <w:r w:rsidRPr="00081277">
        <w:rPr>
          <w:rFonts w:ascii="Times New Roman" w:hAnsi="Times New Roman"/>
          <w:sz w:val="20"/>
          <w:szCs w:val="20"/>
        </w:rPr>
        <w:t xml:space="preserve">, должность, </w:t>
      </w:r>
      <w:r w:rsidRPr="00081277">
        <w:rPr>
          <w:rFonts w:ascii="Times New Roman" w:hAnsi="Times New Roman"/>
          <w:sz w:val="20"/>
          <w:szCs w:val="20"/>
          <w:lang w:val="en-US"/>
        </w:rPr>
        <w:t>e</w:t>
      </w:r>
      <w:r w:rsidRPr="00081277">
        <w:rPr>
          <w:rFonts w:ascii="Times New Roman" w:hAnsi="Times New Roman"/>
          <w:sz w:val="20"/>
          <w:szCs w:val="20"/>
        </w:rPr>
        <w:t>-</w:t>
      </w:r>
      <w:r w:rsidRPr="00081277">
        <w:rPr>
          <w:rFonts w:ascii="Times New Roman" w:hAnsi="Times New Roman"/>
          <w:sz w:val="20"/>
          <w:szCs w:val="20"/>
          <w:lang w:val="en-US"/>
        </w:rPr>
        <w:t>mail</w:t>
      </w:r>
      <w:r w:rsidRPr="00081277">
        <w:rPr>
          <w:rFonts w:ascii="Times New Roman" w:hAnsi="Times New Roman"/>
          <w:sz w:val="20"/>
          <w:szCs w:val="20"/>
        </w:rPr>
        <w:t>.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81277">
        <w:rPr>
          <w:rFonts w:ascii="Times New Roman" w:hAnsi="Times New Roman"/>
          <w:b/>
          <w:sz w:val="20"/>
          <w:szCs w:val="20"/>
        </w:rPr>
        <w:t xml:space="preserve">Ф.И.О. </w:t>
      </w:r>
      <w:r w:rsidRPr="00081277">
        <w:rPr>
          <w:rFonts w:ascii="Times New Roman" w:hAnsi="Times New Roman"/>
          <w:b/>
          <w:color w:val="FF0000"/>
          <w:sz w:val="20"/>
          <w:szCs w:val="20"/>
        </w:rPr>
        <w:t>(полностью)</w:t>
      </w:r>
      <w:r w:rsidRPr="00081277">
        <w:rPr>
          <w:rFonts w:ascii="Times New Roman" w:hAnsi="Times New Roman"/>
          <w:b/>
          <w:sz w:val="20"/>
          <w:szCs w:val="20"/>
        </w:rPr>
        <w:t xml:space="preserve"> второго автора.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1277">
        <w:rPr>
          <w:rFonts w:ascii="Times New Roman" w:hAnsi="Times New Roman"/>
          <w:sz w:val="20"/>
          <w:szCs w:val="20"/>
        </w:rPr>
        <w:t xml:space="preserve">Город, место работы </w:t>
      </w:r>
      <w:r w:rsidRPr="00081277">
        <w:rPr>
          <w:rFonts w:ascii="Times New Roman" w:hAnsi="Times New Roman"/>
          <w:b/>
          <w:color w:val="FF0000"/>
          <w:sz w:val="20"/>
          <w:szCs w:val="20"/>
        </w:rPr>
        <w:t>(полное название, без сокращений!)</w:t>
      </w:r>
      <w:r w:rsidRPr="00081277">
        <w:rPr>
          <w:rFonts w:ascii="Times New Roman" w:hAnsi="Times New Roman"/>
          <w:sz w:val="20"/>
          <w:szCs w:val="20"/>
        </w:rPr>
        <w:t xml:space="preserve">, должность, </w:t>
      </w:r>
      <w:r w:rsidRPr="00081277">
        <w:rPr>
          <w:rFonts w:ascii="Times New Roman" w:hAnsi="Times New Roman"/>
          <w:sz w:val="20"/>
          <w:szCs w:val="20"/>
          <w:lang w:val="en-US"/>
        </w:rPr>
        <w:t>e</w:t>
      </w:r>
      <w:r w:rsidRPr="00081277">
        <w:rPr>
          <w:rFonts w:ascii="Times New Roman" w:hAnsi="Times New Roman"/>
          <w:sz w:val="20"/>
          <w:szCs w:val="20"/>
        </w:rPr>
        <w:t>-</w:t>
      </w:r>
      <w:r w:rsidRPr="00081277">
        <w:rPr>
          <w:rFonts w:ascii="Times New Roman" w:hAnsi="Times New Roman"/>
          <w:sz w:val="20"/>
          <w:szCs w:val="20"/>
          <w:lang w:val="en-US"/>
        </w:rPr>
        <w:t>mail</w:t>
      </w:r>
      <w:r w:rsidRPr="00081277">
        <w:rPr>
          <w:rFonts w:ascii="Times New Roman" w:hAnsi="Times New Roman"/>
          <w:sz w:val="20"/>
          <w:szCs w:val="20"/>
        </w:rPr>
        <w:t>.</w:t>
      </w:r>
    </w:p>
    <w:p w:rsidR="00A71742" w:rsidRPr="00081277" w:rsidRDefault="00A71742" w:rsidP="0080277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1277">
        <w:rPr>
          <w:rFonts w:ascii="Times New Roman" w:hAnsi="Times New Roman"/>
          <w:sz w:val="20"/>
          <w:szCs w:val="20"/>
        </w:rPr>
        <w:t xml:space="preserve">Аннотация. </w:t>
      </w:r>
      <w:r w:rsidRPr="00081277">
        <w:rPr>
          <w:rFonts w:ascii="Times New Roman" w:hAnsi="Times New Roman"/>
          <w:color w:val="FF0000"/>
          <w:sz w:val="20"/>
          <w:szCs w:val="20"/>
        </w:rPr>
        <w:t>(4–5 предложений)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1277">
        <w:rPr>
          <w:rFonts w:ascii="Times New Roman" w:hAnsi="Times New Roman"/>
          <w:sz w:val="20"/>
          <w:szCs w:val="20"/>
        </w:rPr>
        <w:t xml:space="preserve">Ключевые слова: </w:t>
      </w:r>
      <w:r w:rsidRPr="00081277">
        <w:rPr>
          <w:rFonts w:ascii="Times New Roman" w:hAnsi="Times New Roman"/>
          <w:color w:val="FF0000"/>
          <w:sz w:val="20"/>
          <w:szCs w:val="20"/>
        </w:rPr>
        <w:t>(3–5 слов)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71742" w:rsidRPr="00081277" w:rsidRDefault="0099174F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Текст. Текст. Текст. Текст. Текст. Текст.</w:t>
      </w:r>
    </w:p>
    <w:p w:rsidR="00A71742" w:rsidRPr="00081277" w:rsidRDefault="00A71742" w:rsidP="008027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71742" w:rsidRPr="00081277" w:rsidRDefault="00A71742" w:rsidP="008027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1277">
        <w:rPr>
          <w:rFonts w:ascii="Times New Roman" w:hAnsi="Times New Roman"/>
          <w:b/>
          <w:sz w:val="20"/>
          <w:szCs w:val="20"/>
        </w:rPr>
        <w:t xml:space="preserve">Библиографический список: </w:t>
      </w:r>
      <w:r w:rsidRPr="00081277">
        <w:rPr>
          <w:rFonts w:ascii="Times New Roman" w:hAnsi="Times New Roman"/>
          <w:b/>
          <w:color w:val="FF0000"/>
          <w:sz w:val="20"/>
          <w:szCs w:val="20"/>
        </w:rPr>
        <w:t xml:space="preserve">(по </w:t>
      </w:r>
      <w:r w:rsidRPr="00081277">
        <w:rPr>
          <w:rFonts w:ascii="Times New Roman" w:hAnsi="Times New Roman"/>
          <w:b/>
          <w:bCs/>
          <w:color w:val="FF0000"/>
          <w:sz w:val="20"/>
          <w:szCs w:val="20"/>
        </w:rPr>
        <w:t>ГОСТ</w:t>
      </w:r>
      <w:r w:rsidRPr="00081277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gramStart"/>
      <w:r w:rsidRPr="00081277">
        <w:rPr>
          <w:rFonts w:ascii="Times New Roman" w:hAnsi="Times New Roman"/>
          <w:color w:val="FF0000"/>
          <w:sz w:val="20"/>
          <w:szCs w:val="20"/>
        </w:rPr>
        <w:t>Р</w:t>
      </w:r>
      <w:proofErr w:type="gramEnd"/>
      <w:r w:rsidRPr="00081277">
        <w:rPr>
          <w:rFonts w:ascii="Times New Roman" w:hAnsi="Times New Roman"/>
          <w:color w:val="FF0000"/>
          <w:sz w:val="20"/>
          <w:szCs w:val="20"/>
        </w:rPr>
        <w:t xml:space="preserve"> 7.0.5-</w:t>
      </w:r>
      <w:r w:rsidRPr="00081277">
        <w:rPr>
          <w:rFonts w:ascii="Times New Roman" w:hAnsi="Times New Roman"/>
          <w:b/>
          <w:bCs/>
          <w:color w:val="FF0000"/>
          <w:sz w:val="20"/>
          <w:szCs w:val="20"/>
        </w:rPr>
        <w:t>2008)</w:t>
      </w:r>
    </w:p>
    <w:p w:rsidR="00A71742" w:rsidRPr="00081277" w:rsidRDefault="00A71742" w:rsidP="0080277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277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Иванов И. И. Основы непр</w:t>
      </w:r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ерывного образования: </w:t>
      </w:r>
      <w:proofErr w:type="spellStart"/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автореф</w:t>
      </w:r>
      <w:proofErr w:type="spellEnd"/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. </w:t>
      </w:r>
      <w:proofErr w:type="spellStart"/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дисс</w:t>
      </w:r>
      <w:proofErr w:type="spellEnd"/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.</w:t>
      </w:r>
      <w:r w:rsidR="00CC676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DE2C3F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… </w:t>
      </w:r>
      <w:r w:rsidRPr="00081277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канд. пед. наук. – М., 2000. – 19 с.</w:t>
      </w:r>
    </w:p>
    <w:p w:rsidR="00347447" w:rsidRPr="0080277F" w:rsidRDefault="00A71742" w:rsidP="0080277F">
      <w:pPr>
        <w:pStyle w:val="a8"/>
        <w:numPr>
          <w:ilvl w:val="0"/>
          <w:numId w:val="6"/>
        </w:numPr>
        <w:tabs>
          <w:tab w:val="clear" w:pos="404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0277F">
        <w:rPr>
          <w:rFonts w:ascii="Times New Roman" w:hAnsi="Times New Roman"/>
          <w:sz w:val="20"/>
          <w:szCs w:val="20"/>
        </w:rPr>
        <w:t>Хуторской А. В. Про «Чело веков» и нужды чиновников. Почему и как чиновники исказили суть образования // Народное образование. – 2012. – № 1. – С. 11-16.</w:t>
      </w:r>
    </w:p>
    <w:p w:rsidR="00A71742" w:rsidRDefault="00A71742" w:rsidP="00A71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A71742" w:rsidRPr="00347447" w:rsidRDefault="00A71742" w:rsidP="00A717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орг</w:t>
      </w:r>
      <w:r w:rsidR="00EB7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47447">
        <w:rPr>
          <w:rFonts w:ascii="Times New Roman" w:eastAsia="Times New Roman" w:hAnsi="Times New Roman" w:cs="Times New Roman"/>
          <w:b/>
          <w:bCs/>
          <w:sz w:val="24"/>
          <w:szCs w:val="24"/>
        </w:rPr>
        <w:t>взносов</w:t>
      </w:r>
    </w:p>
    <w:p w:rsidR="00347447" w:rsidRPr="00347447" w:rsidRDefault="00347447" w:rsidP="0034744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:rsidR="00347447" w:rsidRPr="00347447" w:rsidRDefault="00347447" w:rsidP="0034744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Cs/>
          <w:sz w:val="24"/>
          <w:szCs w:val="24"/>
        </w:rPr>
        <w:t>Поступающие от участников орг</w:t>
      </w:r>
      <w:r w:rsidR="00EB700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47447">
        <w:rPr>
          <w:rFonts w:ascii="Times New Roman" w:eastAsia="Times New Roman" w:hAnsi="Times New Roman" w:cs="Times New Roman"/>
          <w:bCs/>
          <w:sz w:val="24"/>
          <w:szCs w:val="24"/>
        </w:rPr>
        <w:t>взносы идут на оплату экспертизы конкурсных работ, покрытие расходов на изготовление и пересылку медалей и дипломов победителей, дипломов лауреатов и прочих сопутствующих расходов.</w:t>
      </w:r>
    </w:p>
    <w:p w:rsidR="00E746C0" w:rsidRPr="0018411D" w:rsidRDefault="00E746C0" w:rsidP="00CC6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746C0" w:rsidRPr="0018411D" w:rsidSect="003C4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5B1"/>
    <w:multiLevelType w:val="hybridMultilevel"/>
    <w:tmpl w:val="41AA7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B73EA0"/>
    <w:multiLevelType w:val="hybridMultilevel"/>
    <w:tmpl w:val="7E9C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230F"/>
    <w:multiLevelType w:val="hybridMultilevel"/>
    <w:tmpl w:val="9FD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3390"/>
    <w:multiLevelType w:val="hybridMultilevel"/>
    <w:tmpl w:val="5EA8F0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234A"/>
    <w:multiLevelType w:val="multilevel"/>
    <w:tmpl w:val="F6E08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453129"/>
    <w:multiLevelType w:val="hybridMultilevel"/>
    <w:tmpl w:val="7D28FB14"/>
    <w:lvl w:ilvl="0" w:tplc="B36A5A20">
      <w:start w:val="1"/>
      <w:numFmt w:val="decimal"/>
      <w:lvlText w:val="%1."/>
      <w:lvlJc w:val="left"/>
      <w:pPr>
        <w:ind w:left="3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5C334E7D"/>
    <w:multiLevelType w:val="hybridMultilevel"/>
    <w:tmpl w:val="8CE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72F91"/>
    <w:multiLevelType w:val="singleLevel"/>
    <w:tmpl w:val="0AC8F82A"/>
    <w:lvl w:ilvl="0">
      <w:start w:val="1"/>
      <w:numFmt w:val="decimal"/>
      <w:lvlText w:val="%1."/>
      <w:lvlJc w:val="left"/>
      <w:pPr>
        <w:tabs>
          <w:tab w:val="num" w:pos="4046"/>
        </w:tabs>
        <w:ind w:left="4026" w:hanging="340"/>
      </w:pPr>
    </w:lvl>
  </w:abstractNum>
  <w:abstractNum w:abstractNumId="8">
    <w:nsid w:val="5D47486D"/>
    <w:multiLevelType w:val="hybridMultilevel"/>
    <w:tmpl w:val="7B16849E"/>
    <w:lvl w:ilvl="0" w:tplc="07048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1786"/>
    <w:rsid w:val="00023EF0"/>
    <w:rsid w:val="00030C8D"/>
    <w:rsid w:val="00050614"/>
    <w:rsid w:val="000549C6"/>
    <w:rsid w:val="00081277"/>
    <w:rsid w:val="000D7A55"/>
    <w:rsid w:val="00117AC0"/>
    <w:rsid w:val="00181125"/>
    <w:rsid w:val="0018411D"/>
    <w:rsid w:val="001A102B"/>
    <w:rsid w:val="001D564C"/>
    <w:rsid w:val="00213F67"/>
    <w:rsid w:val="00262E6A"/>
    <w:rsid w:val="00330A78"/>
    <w:rsid w:val="00347447"/>
    <w:rsid w:val="003660AA"/>
    <w:rsid w:val="003C4754"/>
    <w:rsid w:val="003D1026"/>
    <w:rsid w:val="003D50E3"/>
    <w:rsid w:val="004445F2"/>
    <w:rsid w:val="00556770"/>
    <w:rsid w:val="00582747"/>
    <w:rsid w:val="005A5ECA"/>
    <w:rsid w:val="005B436E"/>
    <w:rsid w:val="005C7431"/>
    <w:rsid w:val="005E201A"/>
    <w:rsid w:val="005E5662"/>
    <w:rsid w:val="005E7786"/>
    <w:rsid w:val="005F7819"/>
    <w:rsid w:val="006117E2"/>
    <w:rsid w:val="00642F1F"/>
    <w:rsid w:val="00690AE3"/>
    <w:rsid w:val="006C1786"/>
    <w:rsid w:val="006C3BA5"/>
    <w:rsid w:val="006D74C0"/>
    <w:rsid w:val="006D79BA"/>
    <w:rsid w:val="006F0A8E"/>
    <w:rsid w:val="00702462"/>
    <w:rsid w:val="00726363"/>
    <w:rsid w:val="00760746"/>
    <w:rsid w:val="00771135"/>
    <w:rsid w:val="0078675F"/>
    <w:rsid w:val="0080277F"/>
    <w:rsid w:val="00813FA8"/>
    <w:rsid w:val="00870A9C"/>
    <w:rsid w:val="00896456"/>
    <w:rsid w:val="008A2CE3"/>
    <w:rsid w:val="008B0CFB"/>
    <w:rsid w:val="008C631F"/>
    <w:rsid w:val="008E1FDC"/>
    <w:rsid w:val="008E29E6"/>
    <w:rsid w:val="00915E02"/>
    <w:rsid w:val="00945A4F"/>
    <w:rsid w:val="0099174F"/>
    <w:rsid w:val="009B50B5"/>
    <w:rsid w:val="00A02128"/>
    <w:rsid w:val="00A048BA"/>
    <w:rsid w:val="00A13700"/>
    <w:rsid w:val="00A579F3"/>
    <w:rsid w:val="00A65EB8"/>
    <w:rsid w:val="00A71742"/>
    <w:rsid w:val="00AC481B"/>
    <w:rsid w:val="00B32529"/>
    <w:rsid w:val="00B7300E"/>
    <w:rsid w:val="00B84497"/>
    <w:rsid w:val="00BC0CB0"/>
    <w:rsid w:val="00BE4434"/>
    <w:rsid w:val="00C215D5"/>
    <w:rsid w:val="00C33519"/>
    <w:rsid w:val="00C34E32"/>
    <w:rsid w:val="00C616F0"/>
    <w:rsid w:val="00C83882"/>
    <w:rsid w:val="00CC676F"/>
    <w:rsid w:val="00D01933"/>
    <w:rsid w:val="00D053F7"/>
    <w:rsid w:val="00D32328"/>
    <w:rsid w:val="00D50CAC"/>
    <w:rsid w:val="00D743FE"/>
    <w:rsid w:val="00DA52D3"/>
    <w:rsid w:val="00DD5D2A"/>
    <w:rsid w:val="00DE2C3F"/>
    <w:rsid w:val="00DF0545"/>
    <w:rsid w:val="00E010BF"/>
    <w:rsid w:val="00E2757B"/>
    <w:rsid w:val="00E567AF"/>
    <w:rsid w:val="00E603F6"/>
    <w:rsid w:val="00E66CB2"/>
    <w:rsid w:val="00E746C0"/>
    <w:rsid w:val="00E75C08"/>
    <w:rsid w:val="00EB7000"/>
    <w:rsid w:val="00EC0C4B"/>
    <w:rsid w:val="00EF457B"/>
    <w:rsid w:val="00EF629C"/>
    <w:rsid w:val="00F030F9"/>
    <w:rsid w:val="00F14EEE"/>
    <w:rsid w:val="00F36511"/>
    <w:rsid w:val="00F41E9C"/>
    <w:rsid w:val="00F5541D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</w:style>
  <w:style w:type="paragraph" w:styleId="4">
    <w:name w:val="heading 4"/>
    <w:basedOn w:val="a"/>
    <w:link w:val="40"/>
    <w:qFormat/>
    <w:rsid w:val="008E1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786"/>
  </w:style>
  <w:style w:type="character" w:styleId="a4">
    <w:name w:val="Strong"/>
    <w:basedOn w:val="a0"/>
    <w:uiPriority w:val="22"/>
    <w:qFormat/>
    <w:rsid w:val="006C1786"/>
    <w:rPr>
      <w:b/>
      <w:bCs/>
    </w:rPr>
  </w:style>
  <w:style w:type="character" w:customStyle="1" w:styleId="redbold">
    <w:name w:val="red_bold"/>
    <w:basedOn w:val="a0"/>
    <w:rsid w:val="006C1786"/>
  </w:style>
  <w:style w:type="character" w:styleId="a5">
    <w:name w:val="Hyperlink"/>
    <w:basedOn w:val="a0"/>
    <w:unhideWhenUsed/>
    <w:rsid w:val="006C17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0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3F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-mail-dropdownitemcontent">
    <w:name w:val="b-mail-dropdown__item__content"/>
    <w:basedOn w:val="a0"/>
    <w:rsid w:val="00213F67"/>
  </w:style>
  <w:style w:type="character" w:customStyle="1" w:styleId="40">
    <w:name w:val="Заголовок 4 Знак"/>
    <w:basedOn w:val="a0"/>
    <w:link w:val="4"/>
    <w:rsid w:val="008E1F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0549C6"/>
    <w:pPr>
      <w:shd w:val="clear" w:color="auto" w:fill="FFFFFF"/>
      <w:spacing w:after="0" w:line="360" w:lineRule="auto"/>
      <w:ind w:left="288" w:firstLine="72"/>
      <w:jc w:val="center"/>
    </w:pPr>
    <w:rPr>
      <w:rFonts w:ascii="Times New Roman" w:eastAsia="Times New Roman" w:hAnsi="Times New Roman" w:cs="Times New Roman"/>
      <w:color w:val="000000"/>
      <w:spacing w:val="-11"/>
      <w:sz w:val="28"/>
      <w:szCs w:val="24"/>
      <w:u w:val="single"/>
    </w:rPr>
  </w:style>
  <w:style w:type="character" w:customStyle="1" w:styleId="aa">
    <w:name w:val="Название Знак"/>
    <w:basedOn w:val="a0"/>
    <w:link w:val="a9"/>
    <w:rsid w:val="000549C6"/>
    <w:rPr>
      <w:rFonts w:ascii="Times New Roman" w:eastAsia="Times New Roman" w:hAnsi="Times New Roman" w:cs="Times New Roman"/>
      <w:color w:val="000000"/>
      <w:spacing w:val="-11"/>
      <w:sz w:val="28"/>
      <w:szCs w:val="24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sisp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ience@sis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chernousova</cp:lastModifiedBy>
  <cp:revision>57</cp:revision>
  <cp:lastPrinted>2016-09-23T06:56:00Z</cp:lastPrinted>
  <dcterms:created xsi:type="dcterms:W3CDTF">2018-03-19T06:30:00Z</dcterms:created>
  <dcterms:modified xsi:type="dcterms:W3CDTF">2019-03-01T09:27:00Z</dcterms:modified>
</cp:coreProperties>
</file>